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13A1B" w14:textId="77777777" w:rsidR="00E000EB" w:rsidRDefault="0012352F" w:rsidP="00937B79">
      <w:proofErr w:type="gramStart"/>
      <w:r>
        <w:rPr>
          <w:b/>
          <w:color w:val="000000" w:themeColor="text1"/>
          <w:sz w:val="48"/>
          <w:szCs w:val="48"/>
        </w:rPr>
        <w:t>BC</w:t>
      </w:r>
      <w:r>
        <w:rPr>
          <w:b/>
          <w:color w:val="548DD4" w:themeColor="text2" w:themeTint="99"/>
          <w:sz w:val="48"/>
          <w:szCs w:val="48"/>
        </w:rPr>
        <w:t>DP</w:t>
      </w:r>
      <w:r w:rsidR="00937B79">
        <w:rPr>
          <w:b/>
          <w:color w:val="548DD4" w:themeColor="text2" w:themeTint="99"/>
          <w:sz w:val="48"/>
          <w:szCs w:val="48"/>
        </w:rPr>
        <w:t xml:space="preserve">  </w:t>
      </w:r>
      <w:r w:rsidR="00937B79">
        <w:t>Minutes</w:t>
      </w:r>
      <w:proofErr w:type="gramEnd"/>
      <w:r w:rsidR="00937B79">
        <w:t xml:space="preserve"> from Monthly Meeting via Zoom                                       </w:t>
      </w:r>
      <w:r w:rsidR="001251D3">
        <w:t>August 13</w:t>
      </w:r>
      <w:r w:rsidR="00E57A81">
        <w:t xml:space="preserve">, 2020  </w:t>
      </w:r>
      <w:r w:rsidR="00937B79">
        <w:t>7:00 PM</w:t>
      </w:r>
    </w:p>
    <w:p w14:paraId="7AEF037C" w14:textId="77777777" w:rsidR="00E57A81" w:rsidRDefault="0012352F" w:rsidP="0012352F">
      <w:pPr>
        <w:spacing w:after="0" w:line="240" w:lineRule="auto"/>
      </w:pPr>
      <w:r>
        <w:t xml:space="preserve">Chair Tom Sapp </w:t>
      </w:r>
      <w:r w:rsidR="002C10EB">
        <w:t>called</w:t>
      </w:r>
      <w:r>
        <w:t xml:space="preserve"> the meeting </w:t>
      </w:r>
      <w:r w:rsidR="002C10EB">
        <w:t xml:space="preserve">to order </w:t>
      </w:r>
      <w:r>
        <w:t xml:space="preserve">at </w:t>
      </w:r>
      <w:r w:rsidR="006B682D">
        <w:t>7:0</w:t>
      </w:r>
      <w:r w:rsidR="001251D3">
        <w:t>0</w:t>
      </w:r>
      <w:r w:rsidR="006B682D">
        <w:t xml:space="preserve"> PM.  Tom put forth </w:t>
      </w:r>
      <w:r w:rsidR="002C10EB">
        <w:t>changes to the agenda</w:t>
      </w:r>
      <w:r w:rsidR="00E57A81">
        <w:t>,</w:t>
      </w:r>
      <w:r w:rsidR="00EA14B6">
        <w:t xml:space="preserve"> and explained that speakers would be recognized and comments taken through the chat room.</w:t>
      </w:r>
    </w:p>
    <w:p w14:paraId="3E65988B" w14:textId="77777777" w:rsidR="00EA14B6" w:rsidRDefault="00EA14B6" w:rsidP="0012352F">
      <w:pPr>
        <w:spacing w:after="0" w:line="240" w:lineRule="auto"/>
      </w:pPr>
      <w:r>
        <w:t>He led the pledge and asked for a moment of silence.</w:t>
      </w:r>
    </w:p>
    <w:p w14:paraId="5A99E6EF" w14:textId="77777777" w:rsidR="00EA14B6" w:rsidRDefault="00EA14B6" w:rsidP="0012352F">
      <w:pPr>
        <w:spacing w:after="0" w:line="240" w:lineRule="auto"/>
      </w:pPr>
    </w:p>
    <w:p w14:paraId="5D3D41E1" w14:textId="77777777" w:rsidR="00EA14B6" w:rsidRDefault="00EA14B6" w:rsidP="0012352F">
      <w:pPr>
        <w:spacing w:after="0" w:line="240" w:lineRule="auto"/>
      </w:pPr>
      <w:r>
        <w:t xml:space="preserve">Tom introduced our guest speaker, </w:t>
      </w:r>
      <w:r w:rsidR="001251D3">
        <w:t>Josh Stein, Attorney General of NC.  The next speaker was Jenna Wadsworth, candidate for Commissioner of Agriculture.</w:t>
      </w:r>
    </w:p>
    <w:p w14:paraId="12153387" w14:textId="77777777" w:rsidR="00EA14B6" w:rsidRDefault="00EA14B6" w:rsidP="0012352F">
      <w:pPr>
        <w:spacing w:after="0" w:line="240" w:lineRule="auto"/>
      </w:pPr>
    </w:p>
    <w:p w14:paraId="52666CE7" w14:textId="77777777" w:rsidR="00EA14B6" w:rsidRDefault="00EA14B6" w:rsidP="0012352F">
      <w:pPr>
        <w:spacing w:after="0" w:line="240" w:lineRule="auto"/>
      </w:pPr>
      <w:r>
        <w:t xml:space="preserve">Local candidates Marcia Morgan, Tom Simmons, David Sink, and Bill </w:t>
      </w:r>
      <w:proofErr w:type="spellStart"/>
      <w:r>
        <w:t>Flythe</w:t>
      </w:r>
      <w:proofErr w:type="spellEnd"/>
      <w:r w:rsidR="001251D3">
        <w:t>, and Sherrill Jolly</w:t>
      </w:r>
      <w:r>
        <w:t xml:space="preserve"> made comments.</w:t>
      </w:r>
    </w:p>
    <w:p w14:paraId="3E6CAFDC" w14:textId="77777777" w:rsidR="00EA14B6" w:rsidRDefault="00EA14B6" w:rsidP="0012352F">
      <w:pPr>
        <w:spacing w:after="0" w:line="240" w:lineRule="auto"/>
      </w:pPr>
    </w:p>
    <w:p w14:paraId="6AA371DF" w14:textId="77777777" w:rsidR="00EA14B6" w:rsidRDefault="00D65851" w:rsidP="0012352F">
      <w:pPr>
        <w:spacing w:after="0" w:line="240" w:lineRule="auto"/>
      </w:pPr>
      <w:r w:rsidRPr="00D65851">
        <w:rPr>
          <w:b/>
        </w:rPr>
        <w:t>Secretary</w:t>
      </w:r>
      <w:r>
        <w:t xml:space="preserve"> - </w:t>
      </w:r>
      <w:r w:rsidR="00EA14B6">
        <w:t>Minutes from the Ju</w:t>
      </w:r>
      <w:r w:rsidR="001B3F1B">
        <w:t>ly 9</w:t>
      </w:r>
      <w:r w:rsidR="00EA14B6">
        <w:t xml:space="preserve"> meeting were approved by unanimous consent.</w:t>
      </w:r>
      <w:r>
        <w:t xml:space="preserve">  Denise reported that we have been getting several calls at HQ from people willing to volunteer, as well as lots of questions about mail in ballots applications that people are confusing with ballots.</w:t>
      </w:r>
    </w:p>
    <w:p w14:paraId="1B5467E2" w14:textId="77777777" w:rsidR="00DA578E" w:rsidRDefault="00DA578E" w:rsidP="0012352F">
      <w:pPr>
        <w:spacing w:after="0" w:line="240" w:lineRule="auto"/>
      </w:pPr>
    </w:p>
    <w:p w14:paraId="102203D9" w14:textId="77777777" w:rsidR="00DA578E" w:rsidRDefault="00DA578E" w:rsidP="0012352F">
      <w:pPr>
        <w:spacing w:after="0" w:line="240" w:lineRule="auto"/>
      </w:pPr>
      <w:r>
        <w:t xml:space="preserve">Tom wondered if we would be able to do electioneering at the polls.  Perhaps it would be better to have more poll workers. Republicans will have poll minors to challenge voters.  We’ll have training for poll observers.  The state </w:t>
      </w:r>
      <w:r w:rsidR="00D65851">
        <w:t>w</w:t>
      </w:r>
      <w:r>
        <w:t>ill provide guidance.  Judges car</w:t>
      </w:r>
      <w:r w:rsidR="00D65851">
        <w:t>d</w:t>
      </w:r>
      <w:r>
        <w:t>s will be available for handout.</w:t>
      </w:r>
    </w:p>
    <w:p w14:paraId="03FA5EE6" w14:textId="77777777" w:rsidR="00EA14B6" w:rsidRDefault="00EA14B6" w:rsidP="0012352F">
      <w:pPr>
        <w:spacing w:after="0" w:line="240" w:lineRule="auto"/>
      </w:pPr>
    </w:p>
    <w:p w14:paraId="37174079" w14:textId="77777777" w:rsidR="00EA14B6" w:rsidRDefault="00F67E13" w:rsidP="001B3F1B">
      <w:pPr>
        <w:spacing w:after="0" w:line="240" w:lineRule="auto"/>
      </w:pPr>
      <w:r w:rsidRPr="00F67E13">
        <w:rPr>
          <w:b/>
        </w:rPr>
        <w:t xml:space="preserve">Treasurer </w:t>
      </w:r>
      <w:r>
        <w:t xml:space="preserve">- </w:t>
      </w:r>
      <w:r w:rsidR="00EA14B6">
        <w:t xml:space="preserve">Dwight Willis gave the treasurer’s report.  </w:t>
      </w:r>
      <w:r w:rsidR="001B3F1B">
        <w:t xml:space="preserve">As a delegate to the national convention, he reported that the party platform is available and brilliant.  Contributions for July were $2778.75.  Since August 1, he has paid for 3 billboards, tri-fold brochures, and cards for judges.  Since August 1, he has received over $6000 in contributions.  140 SOBAD 50/50 raffle tickets have been sold.  Thanks to Neil </w:t>
      </w:r>
      <w:r w:rsidR="00D65851">
        <w:t xml:space="preserve">Gilbert </w:t>
      </w:r>
      <w:r w:rsidR="001B3F1B">
        <w:t xml:space="preserve">and Dave Johnson.  We received a $100 donation from a woman in San </w:t>
      </w:r>
      <w:r w:rsidR="00D65851">
        <w:t>C</w:t>
      </w:r>
      <w:r w:rsidR="001B3F1B">
        <w:t>lement, CA, to beat Tom Tillis.  We also got a $1000 anonymous donation from the same person who donated in Feb.  Anyone can get the report from Dwight at dwightwillis1952@gmail.com</w:t>
      </w:r>
    </w:p>
    <w:p w14:paraId="12112E2A" w14:textId="77777777" w:rsidR="003A513B" w:rsidRDefault="003A513B" w:rsidP="0012352F">
      <w:pPr>
        <w:spacing w:after="0" w:line="240" w:lineRule="auto"/>
      </w:pPr>
    </w:p>
    <w:p w14:paraId="3824AA52" w14:textId="77777777" w:rsidR="00001618" w:rsidRDefault="003A513B" w:rsidP="0012352F">
      <w:pPr>
        <w:spacing w:after="0" w:line="240" w:lineRule="auto"/>
      </w:pPr>
      <w:r w:rsidRPr="00204398">
        <w:rPr>
          <w:b/>
        </w:rPr>
        <w:t>Communications Committee</w:t>
      </w:r>
      <w:r>
        <w:t xml:space="preserve"> – Arthur Hill </w:t>
      </w:r>
      <w:r w:rsidR="00DE665C">
        <w:t xml:space="preserve">stated that he is impressed with the unity and direction of the Communications team and especially the online work to Joanne Levitan, Melissa Warren, and Jeff Zalles and all involved.  Paula Clarity put forth the petition </w:t>
      </w:r>
      <w:r w:rsidR="00D65851">
        <w:t xml:space="preserve">for Mike forte’s resignation.   A </w:t>
      </w:r>
      <w:r w:rsidR="00DE665C">
        <w:t>demonstration against County Commissioner M. Forte</w:t>
      </w:r>
      <w:r w:rsidR="00D65851">
        <w:t xml:space="preserve"> will take place on Aug. 17</w:t>
      </w:r>
      <w:r w:rsidR="00DE665C">
        <w:t>.  Thanks to Mike Rush, Jeff Zalles, and David Johnson for working with candidates campaigns.</w:t>
      </w:r>
    </w:p>
    <w:p w14:paraId="71A6D3F1" w14:textId="77777777" w:rsidR="00001618" w:rsidRDefault="00001618" w:rsidP="0012352F">
      <w:pPr>
        <w:spacing w:after="0" w:line="240" w:lineRule="auto"/>
      </w:pPr>
    </w:p>
    <w:p w14:paraId="281DC1AF" w14:textId="77777777" w:rsidR="00001618" w:rsidRDefault="00001618" w:rsidP="0012352F">
      <w:pPr>
        <w:spacing w:after="0" w:line="240" w:lineRule="auto"/>
      </w:pPr>
      <w:r w:rsidRPr="00204398">
        <w:rPr>
          <w:b/>
        </w:rPr>
        <w:t>Legislative</w:t>
      </w:r>
      <w:r>
        <w:t xml:space="preserve"> – No report</w:t>
      </w:r>
    </w:p>
    <w:p w14:paraId="189C173D" w14:textId="77777777" w:rsidR="00001618" w:rsidRDefault="00001618" w:rsidP="0012352F">
      <w:pPr>
        <w:spacing w:after="0" w:line="240" w:lineRule="auto"/>
      </w:pPr>
    </w:p>
    <w:p w14:paraId="37344FA2" w14:textId="77777777" w:rsidR="00EA14B6" w:rsidRDefault="00001618" w:rsidP="0012352F">
      <w:pPr>
        <w:spacing w:after="0" w:line="240" w:lineRule="auto"/>
      </w:pPr>
      <w:r w:rsidRPr="00204398">
        <w:rPr>
          <w:b/>
        </w:rPr>
        <w:t>1st Vice Chair</w:t>
      </w:r>
      <w:r>
        <w:t xml:space="preserve"> – Lisa Mosca </w:t>
      </w:r>
      <w:r w:rsidR="00DA578E">
        <w:t>asked that she be notified when second contacts are made by precincts.  Joanne has post cards available</w:t>
      </w:r>
      <w:r w:rsidR="00D65851">
        <w:t>.  Lisa’s group is working with a group from Virginia to mail out post cards.</w:t>
      </w:r>
    </w:p>
    <w:p w14:paraId="6CDFD6D6" w14:textId="77777777" w:rsidR="00001618" w:rsidRDefault="00001618" w:rsidP="0012352F">
      <w:pPr>
        <w:spacing w:after="0" w:line="240" w:lineRule="auto"/>
      </w:pPr>
    </w:p>
    <w:p w14:paraId="6241B98A" w14:textId="77777777" w:rsidR="00DA578E" w:rsidRDefault="00001618" w:rsidP="00DE665C">
      <w:pPr>
        <w:spacing w:after="0" w:line="240" w:lineRule="auto"/>
      </w:pPr>
      <w:r w:rsidRPr="00204398">
        <w:rPr>
          <w:b/>
        </w:rPr>
        <w:t>2nd Vice Chair</w:t>
      </w:r>
      <w:r>
        <w:t xml:space="preserve"> – Rob Priddy </w:t>
      </w:r>
      <w:r w:rsidR="00DE665C">
        <w:t>reported on Virtual Phone Banks and the 5 targets through vote builder – Dems who do not turn out and those who turn out moderately. Then we will get tri-folds to District 19 voters.  30% of the addresses we have from Vote Builder are not good.</w:t>
      </w:r>
      <w:r w:rsidR="00DA578E">
        <w:t xml:space="preserve">  The </w:t>
      </w:r>
      <w:proofErr w:type="spellStart"/>
      <w:r w:rsidR="00DA578E">
        <w:t>MailRoom</w:t>
      </w:r>
      <w:proofErr w:type="spellEnd"/>
      <w:r w:rsidR="00DA578E">
        <w:t xml:space="preserve"> will verify addresses.  Tom explained that drop offs could work, but door knocking is not a good idea.  The </w:t>
      </w:r>
      <w:proofErr w:type="spellStart"/>
      <w:r w:rsidR="00DA578E">
        <w:t>MailRoom</w:t>
      </w:r>
      <w:proofErr w:type="spellEnd"/>
      <w:r w:rsidR="00DA578E">
        <w:t xml:space="preserve"> can do everything at a reasonable price.  We’ll have something for everyone to do.  </w:t>
      </w:r>
    </w:p>
    <w:p w14:paraId="0E77CF42" w14:textId="77777777" w:rsidR="00D65851" w:rsidRDefault="00D65851" w:rsidP="00DE665C">
      <w:pPr>
        <w:spacing w:after="0" w:line="240" w:lineRule="auto"/>
      </w:pPr>
    </w:p>
    <w:p w14:paraId="2556CE93" w14:textId="77777777" w:rsidR="00AF3895" w:rsidRDefault="00AF3895" w:rsidP="0012352F">
      <w:pPr>
        <w:spacing w:after="0" w:line="240" w:lineRule="auto"/>
      </w:pPr>
      <w:r w:rsidRPr="00204398">
        <w:rPr>
          <w:b/>
        </w:rPr>
        <w:lastRenderedPageBreak/>
        <w:t>3rd Vice Chair</w:t>
      </w:r>
      <w:r>
        <w:t xml:space="preserve"> </w:t>
      </w:r>
      <w:proofErr w:type="gramStart"/>
      <w:r>
        <w:t>-  Paula</w:t>
      </w:r>
      <w:proofErr w:type="gramEnd"/>
      <w:r>
        <w:t xml:space="preserve"> Clarity </w:t>
      </w:r>
      <w:r w:rsidR="00DA578E">
        <w:t xml:space="preserve">is working on fund raising for a digital billboard in Leland.  </w:t>
      </w:r>
      <w:r w:rsidR="00B44144">
        <w:t xml:space="preserve">Tom </w:t>
      </w:r>
      <w:r w:rsidR="00DA578E">
        <w:t>will show sample billboards later.</w:t>
      </w:r>
    </w:p>
    <w:p w14:paraId="0E3FAEB4" w14:textId="77777777" w:rsidR="007672D7" w:rsidRDefault="007672D7" w:rsidP="0012352F">
      <w:pPr>
        <w:spacing w:after="0" w:line="240" w:lineRule="auto"/>
      </w:pPr>
    </w:p>
    <w:p w14:paraId="3C1DE5F0" w14:textId="77777777" w:rsidR="007672D7" w:rsidRDefault="007672D7" w:rsidP="0012352F">
      <w:pPr>
        <w:spacing w:after="0" w:line="240" w:lineRule="auto"/>
      </w:pPr>
      <w:r w:rsidRPr="00204398">
        <w:rPr>
          <w:b/>
        </w:rPr>
        <w:t>Volunteer Coordinator</w:t>
      </w:r>
      <w:r>
        <w:t xml:space="preserve"> – Bill McHugh </w:t>
      </w:r>
      <w:r w:rsidR="00DE665C">
        <w:t xml:space="preserve">is moving along with virtual phone banks. Ninety plus people have signed up.  There is a solid core of people making calls.  They are moving to unaffiliated women next. </w:t>
      </w:r>
    </w:p>
    <w:p w14:paraId="620B0B04" w14:textId="77777777" w:rsidR="007672D7" w:rsidRDefault="007672D7" w:rsidP="0012352F">
      <w:pPr>
        <w:spacing w:after="0" w:line="240" w:lineRule="auto"/>
      </w:pPr>
    </w:p>
    <w:p w14:paraId="5CB288B2" w14:textId="77777777" w:rsidR="007672D7" w:rsidRDefault="007672D7" w:rsidP="0012352F">
      <w:pPr>
        <w:spacing w:after="0" w:line="240" w:lineRule="auto"/>
      </w:pPr>
      <w:r w:rsidRPr="00204398">
        <w:rPr>
          <w:b/>
        </w:rPr>
        <w:t>Senior Dems</w:t>
      </w:r>
      <w:r>
        <w:t xml:space="preserve"> – Wes Brown </w:t>
      </w:r>
      <w:r w:rsidR="00DE665C">
        <w:t>will have the first meeting of the fall on Aug. 25, at 7:00 PM via Zoom.  The announcement will be out soon.   He is working on getting out the vote in the black community and will discuss getting rides to the polls for voters.</w:t>
      </w:r>
    </w:p>
    <w:p w14:paraId="4832F240" w14:textId="77777777" w:rsidR="007672D7" w:rsidRDefault="007672D7" w:rsidP="0012352F">
      <w:pPr>
        <w:spacing w:after="0" w:line="240" w:lineRule="auto"/>
      </w:pPr>
    </w:p>
    <w:p w14:paraId="65845611" w14:textId="77777777" w:rsidR="007672D7" w:rsidRDefault="007672D7" w:rsidP="0012352F">
      <w:pPr>
        <w:spacing w:after="0" w:line="240" w:lineRule="auto"/>
      </w:pPr>
      <w:r w:rsidRPr="00204398">
        <w:rPr>
          <w:b/>
        </w:rPr>
        <w:t>Women Democrats</w:t>
      </w:r>
      <w:r>
        <w:t xml:space="preserve"> – Eileen Farrell </w:t>
      </w:r>
      <w:r w:rsidR="00DE665C">
        <w:t xml:space="preserve">said the Women Democrats will have their meeting on Aug. 20 at 6:00 PM via Zoom.  Marcia Morgan and Sherrill Jolly will speak.  They are working on the Victory Fund to </w:t>
      </w:r>
      <w:r w:rsidR="005A5A93">
        <w:t>disburse among</w:t>
      </w:r>
      <w:r w:rsidR="00DE665C">
        <w:t xml:space="preserve"> the 12 women candidates </w:t>
      </w:r>
      <w:r w:rsidR="005A5A93" w:rsidRPr="005A5A93">
        <w:t>for county/district/state/judgeship positions.</w:t>
      </w:r>
    </w:p>
    <w:p w14:paraId="20E6BBB2" w14:textId="77777777" w:rsidR="007672D7" w:rsidRDefault="007672D7" w:rsidP="0012352F">
      <w:pPr>
        <w:spacing w:after="0" w:line="240" w:lineRule="auto"/>
      </w:pPr>
    </w:p>
    <w:p w14:paraId="4EBB5642" w14:textId="77777777" w:rsidR="0074346C" w:rsidRDefault="007672D7" w:rsidP="0012352F">
      <w:pPr>
        <w:spacing w:after="0" w:line="240" w:lineRule="auto"/>
      </w:pPr>
      <w:r w:rsidRPr="00204398">
        <w:rPr>
          <w:b/>
        </w:rPr>
        <w:t>New Business</w:t>
      </w:r>
      <w:r>
        <w:t xml:space="preserve"> </w:t>
      </w:r>
      <w:r w:rsidR="0074346C">
        <w:t>–</w:t>
      </w:r>
      <w:r w:rsidR="00D65851">
        <w:t xml:space="preserve"> The office will be open two days a week until Labor Day, then daily.  Volunteers will be needed to man/woman the office.</w:t>
      </w:r>
    </w:p>
    <w:p w14:paraId="03E8FD78" w14:textId="77777777" w:rsidR="00DA578E" w:rsidRDefault="00DA578E" w:rsidP="0012352F">
      <w:pPr>
        <w:spacing w:after="0" w:line="240" w:lineRule="auto"/>
      </w:pPr>
    </w:p>
    <w:p w14:paraId="1C508FC1" w14:textId="77777777" w:rsidR="00AF3895" w:rsidRDefault="0074346C" w:rsidP="00DA578E">
      <w:pPr>
        <w:spacing w:after="0" w:line="240" w:lineRule="auto"/>
      </w:pPr>
      <w:r w:rsidRPr="00204398">
        <w:rPr>
          <w:b/>
        </w:rPr>
        <w:t>Announcements –</w:t>
      </w:r>
      <w:r>
        <w:t xml:space="preserve"> </w:t>
      </w:r>
      <w:r w:rsidR="00204398">
        <w:t xml:space="preserve">  </w:t>
      </w:r>
      <w:r w:rsidR="00DA578E">
        <w:t>Protests at the County Offices re Mike Forte will take place on Aug. 17, at 5:30, before the Commissioners’ meeting at 6:00.</w:t>
      </w:r>
    </w:p>
    <w:p w14:paraId="59A7AA91" w14:textId="77777777" w:rsidR="00D65851" w:rsidRDefault="00937B79" w:rsidP="0012352F">
      <w:pPr>
        <w:spacing w:after="0" w:line="240" w:lineRule="auto"/>
      </w:pPr>
      <w:r>
        <w:t>SOBAD raffle tickets are available until Sept. 1, 2020</w:t>
      </w:r>
    </w:p>
    <w:p w14:paraId="10475325" w14:textId="77777777" w:rsidR="00937B79" w:rsidRDefault="00937B79" w:rsidP="0012352F">
      <w:pPr>
        <w:spacing w:after="0" w:line="240" w:lineRule="auto"/>
      </w:pPr>
      <w:r>
        <w:t>Qui</w:t>
      </w:r>
      <w:r w:rsidR="00D65851">
        <w:t xml:space="preserve">lt tickets still available </w:t>
      </w:r>
      <w:r>
        <w:t xml:space="preserve"> </w:t>
      </w:r>
    </w:p>
    <w:p w14:paraId="1B4D7D72" w14:textId="77777777" w:rsidR="00D65851" w:rsidRDefault="00D65851" w:rsidP="0012352F">
      <w:pPr>
        <w:spacing w:after="0" w:line="240" w:lineRule="auto"/>
      </w:pPr>
      <w:r>
        <w:t>Yard signs will be available some time after Aug. 15.</w:t>
      </w:r>
    </w:p>
    <w:p w14:paraId="06D25170" w14:textId="77777777" w:rsidR="00D65851" w:rsidRDefault="00D65851" w:rsidP="0012352F">
      <w:pPr>
        <w:spacing w:after="0" w:line="240" w:lineRule="auto"/>
      </w:pPr>
    </w:p>
    <w:p w14:paraId="4D8AF30E" w14:textId="77777777" w:rsidR="00D65851" w:rsidRDefault="00D65851" w:rsidP="0012352F">
      <w:pPr>
        <w:spacing w:after="0" w:line="240" w:lineRule="auto"/>
      </w:pPr>
      <w:r>
        <w:t>The meeting was adjourned at 8:49.</w:t>
      </w:r>
    </w:p>
    <w:p w14:paraId="669B30DB" w14:textId="77777777" w:rsidR="00001618" w:rsidRDefault="00001618" w:rsidP="0012352F">
      <w:pPr>
        <w:spacing w:after="0" w:line="240" w:lineRule="auto"/>
      </w:pPr>
    </w:p>
    <w:p w14:paraId="6AAE3A6A" w14:textId="77777777" w:rsidR="00903C8C" w:rsidRDefault="00903C8C" w:rsidP="0012352F">
      <w:pPr>
        <w:spacing w:after="0" w:line="240" w:lineRule="auto"/>
      </w:pPr>
    </w:p>
    <w:p w14:paraId="3903F430" w14:textId="77777777" w:rsidR="00486212" w:rsidRDefault="00486212" w:rsidP="0012352F">
      <w:pPr>
        <w:spacing w:after="0" w:line="240" w:lineRule="auto"/>
      </w:pPr>
      <w:r>
        <w:t>Respectfully submitted,</w:t>
      </w:r>
    </w:p>
    <w:p w14:paraId="67BB9CB1" w14:textId="77777777" w:rsidR="00486212" w:rsidRDefault="00486212" w:rsidP="0012352F">
      <w:pPr>
        <w:spacing w:after="0" w:line="240" w:lineRule="auto"/>
      </w:pPr>
      <w:r>
        <w:t xml:space="preserve">Denise A. </w:t>
      </w:r>
      <w:proofErr w:type="spellStart"/>
      <w:r>
        <w:t>Mirandola</w:t>
      </w:r>
      <w:proofErr w:type="spellEnd"/>
    </w:p>
    <w:p w14:paraId="2377288A" w14:textId="77777777" w:rsidR="00AA16D2" w:rsidRDefault="00486212" w:rsidP="0012352F">
      <w:pPr>
        <w:spacing w:after="0" w:line="240" w:lineRule="auto"/>
      </w:pPr>
      <w:r>
        <w:t>Sec. BCDP</w:t>
      </w:r>
    </w:p>
    <w:p w14:paraId="2D5B01BD" w14:textId="77777777" w:rsidR="00AA16D2" w:rsidRPr="00BD7815" w:rsidRDefault="00AA16D2" w:rsidP="00204398">
      <w:pPr>
        <w:spacing w:after="0" w:line="240" w:lineRule="auto"/>
        <w:jc w:val="center"/>
        <w:rPr>
          <w:sz w:val="28"/>
          <w:szCs w:val="28"/>
        </w:rPr>
      </w:pPr>
      <w:r w:rsidRPr="00BD7815">
        <w:rPr>
          <w:sz w:val="28"/>
          <w:szCs w:val="28"/>
        </w:rPr>
        <w:t xml:space="preserve">NEXT BCDP MONTHLY MEETING </w:t>
      </w:r>
      <w:r w:rsidR="00D65851">
        <w:rPr>
          <w:sz w:val="28"/>
          <w:szCs w:val="28"/>
        </w:rPr>
        <w:t>September 9</w:t>
      </w:r>
      <w:r>
        <w:rPr>
          <w:sz w:val="28"/>
          <w:szCs w:val="28"/>
        </w:rPr>
        <w:t>,</w:t>
      </w:r>
      <w:r w:rsidRPr="00BD7815">
        <w:rPr>
          <w:sz w:val="28"/>
          <w:szCs w:val="28"/>
        </w:rPr>
        <w:t xml:space="preserve"> 2020</w:t>
      </w:r>
    </w:p>
    <w:p w14:paraId="175E6DB4" w14:textId="77777777" w:rsidR="00AA16D2" w:rsidRDefault="00AA16D2" w:rsidP="00AA16D2">
      <w:pPr>
        <w:spacing w:after="0" w:line="240" w:lineRule="auto"/>
        <w:ind w:firstLine="360"/>
        <w:jc w:val="center"/>
        <w:rPr>
          <w:sz w:val="28"/>
          <w:szCs w:val="28"/>
        </w:rPr>
      </w:pPr>
      <w:r w:rsidRPr="00BD7815">
        <w:rPr>
          <w:sz w:val="28"/>
          <w:szCs w:val="28"/>
        </w:rPr>
        <w:t>7:00 PM</w:t>
      </w:r>
    </w:p>
    <w:p w14:paraId="1CA35527" w14:textId="77777777" w:rsidR="00AA16D2" w:rsidRDefault="00AA16D2" w:rsidP="00AA16D2">
      <w:pPr>
        <w:spacing w:after="0" w:line="240" w:lineRule="auto"/>
        <w:ind w:firstLine="360"/>
        <w:jc w:val="center"/>
        <w:rPr>
          <w:sz w:val="28"/>
          <w:szCs w:val="28"/>
        </w:rPr>
      </w:pPr>
    </w:p>
    <w:p w14:paraId="41068CF0" w14:textId="77777777" w:rsidR="00AA16D2" w:rsidRPr="00903C8C" w:rsidRDefault="00AA16D2" w:rsidP="00AA16D2">
      <w:pPr>
        <w:spacing w:after="0" w:line="240" w:lineRule="auto"/>
        <w:ind w:firstLine="360"/>
        <w:rPr>
          <w:b/>
          <w:i/>
          <w:sz w:val="28"/>
          <w:szCs w:val="28"/>
        </w:rPr>
      </w:pPr>
      <w:r w:rsidRPr="00903C8C">
        <w:rPr>
          <w:b/>
          <w:i/>
          <w:sz w:val="28"/>
          <w:szCs w:val="28"/>
        </w:rPr>
        <w:t xml:space="preserve">The party could use an </w:t>
      </w:r>
      <w:proofErr w:type="spellStart"/>
      <w:r w:rsidRPr="00903C8C">
        <w:rPr>
          <w:b/>
          <w:i/>
          <w:sz w:val="28"/>
          <w:szCs w:val="28"/>
        </w:rPr>
        <w:t>Ipad</w:t>
      </w:r>
      <w:proofErr w:type="spellEnd"/>
      <w:r w:rsidRPr="00903C8C">
        <w:rPr>
          <w:b/>
          <w:i/>
          <w:sz w:val="28"/>
          <w:szCs w:val="28"/>
        </w:rPr>
        <w:t xml:space="preserve"> at HQ.  If anyone has one to donate, see Tom!!</w:t>
      </w:r>
    </w:p>
    <w:sectPr w:rsidR="00AA16D2" w:rsidRPr="00903C8C" w:rsidSect="00644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06143"/>
    <w:multiLevelType w:val="hybridMultilevel"/>
    <w:tmpl w:val="4424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2F"/>
    <w:rsid w:val="00001618"/>
    <w:rsid w:val="0005613B"/>
    <w:rsid w:val="00085E3D"/>
    <w:rsid w:val="000D6528"/>
    <w:rsid w:val="0012352F"/>
    <w:rsid w:val="001251D3"/>
    <w:rsid w:val="00127F85"/>
    <w:rsid w:val="00177B1B"/>
    <w:rsid w:val="001B3F1B"/>
    <w:rsid w:val="00204398"/>
    <w:rsid w:val="00227DAA"/>
    <w:rsid w:val="00255073"/>
    <w:rsid w:val="002C10EB"/>
    <w:rsid w:val="002E6EA5"/>
    <w:rsid w:val="00333C99"/>
    <w:rsid w:val="00341B19"/>
    <w:rsid w:val="003A513B"/>
    <w:rsid w:val="003D4A55"/>
    <w:rsid w:val="00486212"/>
    <w:rsid w:val="0049758D"/>
    <w:rsid w:val="004D38E3"/>
    <w:rsid w:val="00567AB3"/>
    <w:rsid w:val="005A5A93"/>
    <w:rsid w:val="005E38D3"/>
    <w:rsid w:val="005F6328"/>
    <w:rsid w:val="0064407B"/>
    <w:rsid w:val="0067426F"/>
    <w:rsid w:val="006B682D"/>
    <w:rsid w:val="006B6B5B"/>
    <w:rsid w:val="006F7CA5"/>
    <w:rsid w:val="00720F08"/>
    <w:rsid w:val="00741B85"/>
    <w:rsid w:val="0074346C"/>
    <w:rsid w:val="00752C93"/>
    <w:rsid w:val="0076171D"/>
    <w:rsid w:val="007672D7"/>
    <w:rsid w:val="00825C12"/>
    <w:rsid w:val="00844EA8"/>
    <w:rsid w:val="00862496"/>
    <w:rsid w:val="00882E9A"/>
    <w:rsid w:val="00883A86"/>
    <w:rsid w:val="00903C8C"/>
    <w:rsid w:val="00937B79"/>
    <w:rsid w:val="009674B8"/>
    <w:rsid w:val="00A37CF9"/>
    <w:rsid w:val="00A4265B"/>
    <w:rsid w:val="00A522E7"/>
    <w:rsid w:val="00A67E89"/>
    <w:rsid w:val="00A87EF6"/>
    <w:rsid w:val="00A90799"/>
    <w:rsid w:val="00AA16D2"/>
    <w:rsid w:val="00AB5133"/>
    <w:rsid w:val="00AF3895"/>
    <w:rsid w:val="00B032B9"/>
    <w:rsid w:val="00B14510"/>
    <w:rsid w:val="00B16493"/>
    <w:rsid w:val="00B21AB8"/>
    <w:rsid w:val="00B44144"/>
    <w:rsid w:val="00B6594D"/>
    <w:rsid w:val="00BA1695"/>
    <w:rsid w:val="00BF4A68"/>
    <w:rsid w:val="00C70545"/>
    <w:rsid w:val="00CE5157"/>
    <w:rsid w:val="00D43185"/>
    <w:rsid w:val="00D65851"/>
    <w:rsid w:val="00D70193"/>
    <w:rsid w:val="00D81C28"/>
    <w:rsid w:val="00D8299F"/>
    <w:rsid w:val="00DA578E"/>
    <w:rsid w:val="00DE665C"/>
    <w:rsid w:val="00E406F8"/>
    <w:rsid w:val="00E57A81"/>
    <w:rsid w:val="00EA14B6"/>
    <w:rsid w:val="00EB0FD7"/>
    <w:rsid w:val="00F67E13"/>
    <w:rsid w:val="00F9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F24E"/>
  <w15:docId w15:val="{92D8D601-C25E-44E3-BF6E-0F5BE906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073"/>
    <w:pPr>
      <w:ind w:left="720"/>
      <w:contextualSpacing/>
    </w:pPr>
  </w:style>
  <w:style w:type="character" w:styleId="Hyperlink">
    <w:name w:val="Hyperlink"/>
    <w:basedOn w:val="DefaultParagraphFont"/>
    <w:uiPriority w:val="99"/>
    <w:unhideWhenUsed/>
    <w:rsid w:val="00E57A81"/>
    <w:rPr>
      <w:color w:val="0000FF" w:themeColor="hyperlink"/>
      <w:u w:val="single"/>
    </w:rPr>
  </w:style>
  <w:style w:type="character" w:customStyle="1" w:styleId="2hwztce1zkwqjyzgqxpmay">
    <w:name w:val="_2hwztce1zkwqjyzgqxpmay"/>
    <w:basedOn w:val="DefaultParagraphFont"/>
    <w:rsid w:val="00177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Melissa</cp:lastModifiedBy>
  <cp:revision>2</cp:revision>
  <cp:lastPrinted>2020-03-11T20:24:00Z</cp:lastPrinted>
  <dcterms:created xsi:type="dcterms:W3CDTF">2020-09-02T18:36:00Z</dcterms:created>
  <dcterms:modified xsi:type="dcterms:W3CDTF">2020-09-02T18:36:00Z</dcterms:modified>
</cp:coreProperties>
</file>